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2C9B822E" w14:textId="24F54D9D" w:rsidR="00485DCF" w:rsidRDefault="00485DCF" w:rsidP="00073466">
      <w:pPr>
        <w:jc w:val="center"/>
        <w:rPr>
          <w:b/>
          <w:sz w:val="26"/>
          <w:szCs w:val="26"/>
        </w:rPr>
      </w:pPr>
      <w:r w:rsidRPr="00824A3E">
        <w:rPr>
          <w:b/>
          <w:sz w:val="26"/>
          <w:szCs w:val="26"/>
        </w:rPr>
        <w:t xml:space="preserve">«Обеспечение качественными коммунальными услугами населения </w:t>
      </w:r>
      <w:r w:rsidR="00B827DB">
        <w:rPr>
          <w:b/>
          <w:sz w:val="26"/>
          <w:szCs w:val="26"/>
        </w:rPr>
        <w:t xml:space="preserve">в </w:t>
      </w:r>
      <w:r>
        <w:rPr>
          <w:b/>
          <w:sz w:val="26"/>
          <w:szCs w:val="26"/>
        </w:rPr>
        <w:t>Переславль-Залесск</w:t>
      </w:r>
      <w:r w:rsidR="00B827DB">
        <w:rPr>
          <w:b/>
          <w:sz w:val="26"/>
          <w:szCs w:val="26"/>
        </w:rPr>
        <w:t>о</w:t>
      </w:r>
      <w:bookmarkStart w:id="0" w:name="_GoBack"/>
      <w:bookmarkEnd w:id="0"/>
      <w:r w:rsidR="00B827DB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 xml:space="preserve"> муниципально</w:t>
      </w:r>
      <w:r w:rsidR="00B827DB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 xml:space="preserve"> округ</w:t>
      </w:r>
      <w:r w:rsidR="00B827DB">
        <w:rPr>
          <w:b/>
          <w:sz w:val="26"/>
          <w:szCs w:val="26"/>
        </w:rPr>
        <w:t>е</w:t>
      </w:r>
      <w:r w:rsidRPr="00824A3E">
        <w:rPr>
          <w:b/>
          <w:sz w:val="26"/>
          <w:szCs w:val="26"/>
        </w:rPr>
        <w:t xml:space="preserve"> Ярославской области»</w:t>
      </w:r>
      <w:r>
        <w:rPr>
          <w:b/>
          <w:sz w:val="26"/>
          <w:szCs w:val="26"/>
        </w:rPr>
        <w:t xml:space="preserve">  </w:t>
      </w:r>
    </w:p>
    <w:p w14:paraId="339733B7" w14:textId="77777777" w:rsidR="005170B2" w:rsidRDefault="005170B2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85ED" w14:textId="3F8527A5" w:rsidR="007A2E9E" w:rsidRPr="0073767A" w:rsidRDefault="00485DCF" w:rsidP="00C67AF6">
            <w:pPr>
              <w:rPr>
                <w:sz w:val="26"/>
                <w:szCs w:val="26"/>
              </w:rPr>
            </w:pPr>
            <w:r w:rsidRPr="00824A3E">
              <w:rPr>
                <w:bCs/>
                <w:sz w:val="26"/>
                <w:szCs w:val="26"/>
              </w:rPr>
              <w:t xml:space="preserve">Муниципальное казенное учреждение «Многофункциональный центр развития города Переславля-Залесского», </w:t>
            </w:r>
            <w:r w:rsidRPr="00824A3E">
              <w:rPr>
                <w:sz w:val="26"/>
                <w:szCs w:val="26"/>
              </w:rPr>
              <w:t>Горелова Наталья Александровна, телефон (48535) 3-04-64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E736" w14:textId="6D5105A7" w:rsidR="007A2E9E" w:rsidRPr="0073767A" w:rsidRDefault="0012644C" w:rsidP="0012644C">
            <w:pPr>
              <w:rPr>
                <w:sz w:val="26"/>
                <w:szCs w:val="26"/>
              </w:rPr>
            </w:pPr>
            <w:r w:rsidRPr="00487020">
              <w:rPr>
                <w:sz w:val="26"/>
                <w:szCs w:val="26"/>
              </w:rPr>
              <w:t xml:space="preserve"> Заместитель Главы Администрации Переславль-Залесского муниципального округа, Талалаев Виктор Анатольевич, телефон (48535) 3-18-82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75B1C" w14:textId="77777777" w:rsidR="0012644C" w:rsidRPr="00487020" w:rsidRDefault="0012644C" w:rsidP="0012644C">
            <w:pPr>
              <w:rPr>
                <w:sz w:val="26"/>
                <w:szCs w:val="26"/>
              </w:rPr>
            </w:pPr>
            <w:r w:rsidRPr="00487020">
              <w:rPr>
                <w:sz w:val="26"/>
                <w:szCs w:val="26"/>
              </w:rPr>
              <w:t>- Управление городского хозяйства Администрации Переславль-Залесского муниципального округа, телефон (48535) 3-27-82;</w:t>
            </w:r>
          </w:p>
          <w:p w14:paraId="54E819DE" w14:textId="6A3D905B" w:rsidR="007A2E9E" w:rsidRPr="0073767A" w:rsidRDefault="0012644C" w:rsidP="0012644C">
            <w:pPr>
              <w:ind w:right="142"/>
              <w:rPr>
                <w:sz w:val="26"/>
                <w:szCs w:val="26"/>
              </w:rPr>
            </w:pPr>
            <w:r w:rsidRPr="00487020">
              <w:rPr>
                <w:sz w:val="26"/>
                <w:szCs w:val="26"/>
              </w:rPr>
              <w:t xml:space="preserve">- Управление архитектуры и градостроительства Администрации Переславль-Залесского муниципального округа, </w:t>
            </w:r>
            <w:r w:rsidR="0017396C">
              <w:rPr>
                <w:sz w:val="26"/>
                <w:szCs w:val="26"/>
              </w:rPr>
              <w:t>Назарова</w:t>
            </w:r>
            <w:r w:rsidRPr="00487020">
              <w:rPr>
                <w:sz w:val="26"/>
                <w:szCs w:val="26"/>
              </w:rPr>
              <w:t xml:space="preserve"> </w:t>
            </w:r>
            <w:r w:rsidR="0017396C">
              <w:rPr>
                <w:sz w:val="26"/>
                <w:szCs w:val="26"/>
              </w:rPr>
              <w:t>Наталья Николаевна,</w:t>
            </w:r>
            <w:r w:rsidRPr="00487020">
              <w:rPr>
                <w:sz w:val="26"/>
                <w:szCs w:val="26"/>
              </w:rPr>
              <w:t xml:space="preserve"> телефон (48535) 3-22-63.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2E7E" w14:textId="77777777" w:rsidR="003539D5" w:rsidRPr="00487020" w:rsidRDefault="003539D5" w:rsidP="003539D5">
            <w:pPr>
              <w:jc w:val="both"/>
              <w:rPr>
                <w:rFonts w:eastAsia="Calibri"/>
                <w:sz w:val="26"/>
                <w:szCs w:val="26"/>
              </w:rPr>
            </w:pPr>
            <w:r w:rsidRPr="00487020">
              <w:rPr>
                <w:rFonts w:eastAsia="Calibri"/>
                <w:sz w:val="26"/>
                <w:szCs w:val="26"/>
              </w:rPr>
              <w:t>- создание комфортных условий жизни населения муниципального округа за счет развития инфраструктуры ЖКХ;</w:t>
            </w:r>
          </w:p>
          <w:p w14:paraId="38482461" w14:textId="14A7876B" w:rsidR="007A2E9E" w:rsidRPr="0073767A" w:rsidRDefault="003539D5" w:rsidP="003539D5">
            <w:pPr>
              <w:rPr>
                <w:sz w:val="26"/>
                <w:szCs w:val="26"/>
              </w:rPr>
            </w:pPr>
            <w:r w:rsidRPr="00487020">
              <w:rPr>
                <w:rFonts w:eastAsia="Calibri"/>
                <w:sz w:val="26"/>
                <w:szCs w:val="26"/>
                <w:lang w:eastAsia="ar-SA"/>
              </w:rPr>
              <w:t>- обеспечение комплексного и устойчивого развития территорий для улучшения жилищных условий населения, повышения доступности жилья для населения.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61FED" w14:textId="006D8F5A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485DCF">
              <w:rPr>
                <w:sz w:val="26"/>
                <w:szCs w:val="26"/>
              </w:rPr>
              <w:t>397 412,2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3B23AE20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62DBD22C" w14:textId="00ADE15D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61AC5F1" w14:textId="0CFA6739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286DDD" w14:textId="7564B1A1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0</w:t>
            </w:r>
            <w:r w:rsidR="00CB725A">
              <w:rPr>
                <w:sz w:val="26"/>
                <w:szCs w:val="26"/>
              </w:rPr>
              <w:t>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60BA3C8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67970A18" w14:textId="348AB52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174 495,6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86B1DC7" w14:textId="59A7A9E4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76 997,2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06213B7" w14:textId="446CA12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D9B24B4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 w:rsidR="00E9346F"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03DBE356" w14:textId="4FDE93A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84 410,5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5AD1AD5" w14:textId="1084E57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31 909,7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CEB26E1" w14:textId="5F38AFCF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85DC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485DCF">
              <w:rPr>
                <w:sz w:val="26"/>
                <w:szCs w:val="26"/>
              </w:rPr>
              <w:t>29 599,2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43F8D35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751913AD" w14:textId="2589442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E14C37D" w14:textId="29B2B29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D9C8520" w14:textId="58820C5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8858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58ABF9FC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05903" w14:textId="7DFB6914" w:rsidR="00485DCF" w:rsidRPr="00824A3E" w:rsidRDefault="00485DCF" w:rsidP="00485DCF">
            <w:pPr>
              <w:tabs>
                <w:tab w:val="left" w:pos="10440"/>
              </w:tabs>
              <w:ind w:right="-1"/>
              <w:contextualSpacing/>
              <w:rPr>
                <w:bCs/>
                <w:sz w:val="26"/>
                <w:szCs w:val="26"/>
              </w:rPr>
            </w:pPr>
            <w:r w:rsidRPr="00824A3E">
              <w:rPr>
                <w:bCs/>
                <w:sz w:val="26"/>
                <w:szCs w:val="26"/>
              </w:rPr>
              <w:t xml:space="preserve">- </w:t>
            </w:r>
            <w:r w:rsidR="008842B0">
              <w:rPr>
                <w:sz w:val="26"/>
                <w:szCs w:val="26"/>
              </w:rPr>
              <w:t>Городская целевая программа</w:t>
            </w:r>
            <w:r>
              <w:rPr>
                <w:sz w:val="26"/>
                <w:szCs w:val="26"/>
              </w:rPr>
              <w:t xml:space="preserve"> </w:t>
            </w:r>
            <w:r w:rsidRPr="00824A3E">
              <w:rPr>
                <w:sz w:val="26"/>
                <w:szCs w:val="26"/>
              </w:rPr>
              <w:t>«</w:t>
            </w:r>
            <w:r w:rsidRPr="00824A3E">
              <w:rPr>
                <w:sz w:val="26"/>
                <w:szCs w:val="26"/>
                <w:lang w:eastAsia="en-US"/>
              </w:rPr>
              <w:t xml:space="preserve">Комплексная программа модернизации и реформирования жилищно-коммунального хозяйства </w:t>
            </w:r>
            <w:r>
              <w:rPr>
                <w:sz w:val="26"/>
                <w:szCs w:val="26"/>
                <w:lang w:eastAsia="en-US"/>
              </w:rPr>
              <w:t>Переславль-Залесского муниципального округа</w:t>
            </w:r>
            <w:r w:rsidRPr="00824A3E">
              <w:rPr>
                <w:sz w:val="26"/>
                <w:szCs w:val="26"/>
                <w:lang w:eastAsia="en-US"/>
              </w:rPr>
              <w:t xml:space="preserve"> Ярославской области» на 202</w:t>
            </w:r>
            <w:r>
              <w:rPr>
                <w:sz w:val="26"/>
                <w:szCs w:val="26"/>
                <w:lang w:eastAsia="en-US"/>
              </w:rPr>
              <w:t>5</w:t>
            </w:r>
            <w:r w:rsidRPr="00824A3E">
              <w:rPr>
                <w:sz w:val="26"/>
                <w:szCs w:val="26"/>
                <w:lang w:eastAsia="en-US"/>
              </w:rPr>
              <w:t>-202</w:t>
            </w:r>
            <w:r>
              <w:rPr>
                <w:sz w:val="26"/>
                <w:szCs w:val="26"/>
                <w:lang w:eastAsia="en-US"/>
              </w:rPr>
              <w:t>7</w:t>
            </w:r>
            <w:r w:rsidRPr="00824A3E">
              <w:rPr>
                <w:sz w:val="26"/>
                <w:szCs w:val="26"/>
                <w:lang w:eastAsia="en-US"/>
              </w:rPr>
              <w:t xml:space="preserve"> годы;</w:t>
            </w:r>
          </w:p>
          <w:p w14:paraId="1EC9F132" w14:textId="6F2A0D97" w:rsidR="00C079B5" w:rsidRPr="00C67AF6" w:rsidRDefault="008842B0" w:rsidP="00485DCF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824A3E">
              <w:rPr>
                <w:bCs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Городская целевая программа </w:t>
            </w:r>
            <w:bookmarkStart w:id="1" w:name="_Hlk95137848"/>
            <w:r w:rsidR="00485DCF" w:rsidRPr="00824A3E">
              <w:rPr>
                <w:sz w:val="26"/>
                <w:szCs w:val="26"/>
              </w:rPr>
              <w:t xml:space="preserve">«Развитие градостроительной документации </w:t>
            </w:r>
            <w:r w:rsidR="00485DCF">
              <w:rPr>
                <w:sz w:val="26"/>
                <w:szCs w:val="26"/>
              </w:rPr>
              <w:t>Переславль-Залесского муниципального округа</w:t>
            </w:r>
            <w:r w:rsidR="00485DCF" w:rsidRPr="00824A3E">
              <w:rPr>
                <w:sz w:val="26"/>
                <w:szCs w:val="26"/>
              </w:rPr>
              <w:t xml:space="preserve"> Ярославской области» на 202</w:t>
            </w:r>
            <w:r w:rsidR="00485DCF">
              <w:rPr>
                <w:sz w:val="26"/>
                <w:szCs w:val="26"/>
              </w:rPr>
              <w:t>5</w:t>
            </w:r>
            <w:r w:rsidR="00485DCF" w:rsidRPr="00824A3E">
              <w:rPr>
                <w:sz w:val="26"/>
                <w:szCs w:val="26"/>
              </w:rPr>
              <w:t>-202</w:t>
            </w:r>
            <w:r w:rsidR="00485DCF">
              <w:rPr>
                <w:sz w:val="26"/>
                <w:szCs w:val="26"/>
              </w:rPr>
              <w:t>7</w:t>
            </w:r>
            <w:r w:rsidR="00485DCF" w:rsidRPr="00824A3E">
              <w:rPr>
                <w:sz w:val="26"/>
                <w:szCs w:val="26"/>
              </w:rPr>
              <w:t xml:space="preserve"> годы</w:t>
            </w:r>
            <w:bookmarkEnd w:id="1"/>
            <w:r w:rsidR="00CD41ED">
              <w:rPr>
                <w:sz w:val="26"/>
                <w:szCs w:val="26"/>
              </w:rPr>
              <w:t>.</w:t>
            </w:r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1124EC"/>
    <w:rsid w:val="0012644C"/>
    <w:rsid w:val="00126A2F"/>
    <w:rsid w:val="0017396C"/>
    <w:rsid w:val="003539D5"/>
    <w:rsid w:val="00485DCF"/>
    <w:rsid w:val="00516A41"/>
    <w:rsid w:val="005170B2"/>
    <w:rsid w:val="005652D5"/>
    <w:rsid w:val="007A2E9E"/>
    <w:rsid w:val="007B7CF3"/>
    <w:rsid w:val="008842B0"/>
    <w:rsid w:val="008858D8"/>
    <w:rsid w:val="00A630BB"/>
    <w:rsid w:val="00AA59A8"/>
    <w:rsid w:val="00B827DB"/>
    <w:rsid w:val="00C079B5"/>
    <w:rsid w:val="00C67AF6"/>
    <w:rsid w:val="00CB725A"/>
    <w:rsid w:val="00CD41ED"/>
    <w:rsid w:val="00DD121E"/>
    <w:rsid w:val="00E72551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sid w:val="00C67A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67AF6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C67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99"/>
    <w:qFormat/>
    <w:rsid w:val="0048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485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27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7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2025-11-14T11:41:00Z</cp:lastPrinted>
  <dcterms:created xsi:type="dcterms:W3CDTF">2025-11-12T12:29:00Z</dcterms:created>
  <dcterms:modified xsi:type="dcterms:W3CDTF">2025-11-14T11:42:00Z</dcterms:modified>
</cp:coreProperties>
</file>